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8B9B" w14:textId="77777777" w:rsidR="0065199C" w:rsidRDefault="00565C63">
      <w:pPr>
        <w:pStyle w:val="Heading1"/>
      </w:pPr>
      <w:r>
        <w:t>QMS PSSC Meeting Minutes</w:t>
      </w:r>
    </w:p>
    <w:p w14:paraId="75CD8BE0" w14:textId="2FE44570" w:rsidR="0065199C" w:rsidRDefault="00565C63">
      <w:r>
        <w:t>Date | time:</w:t>
      </w:r>
      <w:r>
        <w:t xml:space="preserve">  Oct 20</w:t>
      </w:r>
      <w:r>
        <w:t xml:space="preserve">, </w:t>
      </w:r>
      <w:proofErr w:type="gramStart"/>
      <w:r>
        <w:t>2025</w:t>
      </w:r>
      <w:proofErr w:type="gramEnd"/>
      <w:r>
        <w:t xml:space="preserve"> | 6:00 – 7:24 pm</w:t>
      </w:r>
    </w:p>
    <w:p w14:paraId="697C1705" w14:textId="77777777" w:rsidR="0065199C" w:rsidRDefault="00565C63">
      <w:pPr>
        <w:pStyle w:val="Heading2"/>
      </w:pPr>
      <w:r>
        <w:t>In Attendance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5199C" w14:paraId="231E0D77" w14:textId="77777777">
        <w:tc>
          <w:tcPr>
            <w:tcW w:w="2880" w:type="dxa"/>
          </w:tcPr>
          <w:p w14:paraId="588C0464" w14:textId="77777777" w:rsidR="0065199C" w:rsidRDefault="00565C63">
            <w:r>
              <w:t>Name</w:t>
            </w:r>
          </w:p>
        </w:tc>
        <w:tc>
          <w:tcPr>
            <w:tcW w:w="2880" w:type="dxa"/>
          </w:tcPr>
          <w:p w14:paraId="0E91478C" w14:textId="77777777" w:rsidR="0065199C" w:rsidRDefault="00565C63">
            <w:r>
              <w:t>Present</w:t>
            </w:r>
          </w:p>
        </w:tc>
        <w:tc>
          <w:tcPr>
            <w:tcW w:w="2880" w:type="dxa"/>
          </w:tcPr>
          <w:p w14:paraId="767289D1" w14:textId="77777777" w:rsidR="0065199C" w:rsidRDefault="00565C63">
            <w:r>
              <w:t>Regrets</w:t>
            </w:r>
          </w:p>
        </w:tc>
      </w:tr>
      <w:tr w:rsidR="0065199C" w14:paraId="235F9185" w14:textId="77777777">
        <w:tc>
          <w:tcPr>
            <w:tcW w:w="2880" w:type="dxa"/>
          </w:tcPr>
          <w:p w14:paraId="52F74F7E" w14:textId="77777777" w:rsidR="0065199C" w:rsidRDefault="00565C63">
            <w:r>
              <w:t>Kineret Ben Meir</w:t>
            </w:r>
          </w:p>
        </w:tc>
        <w:tc>
          <w:tcPr>
            <w:tcW w:w="2880" w:type="dxa"/>
          </w:tcPr>
          <w:p w14:paraId="74B176A0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5720E0DE" w14:textId="77777777" w:rsidR="0065199C" w:rsidRDefault="00565C63">
            <w:r>
              <w:t>☐</w:t>
            </w:r>
          </w:p>
        </w:tc>
      </w:tr>
      <w:tr w:rsidR="0065199C" w14:paraId="46E48D79" w14:textId="77777777">
        <w:tc>
          <w:tcPr>
            <w:tcW w:w="2880" w:type="dxa"/>
          </w:tcPr>
          <w:p w14:paraId="245E723C" w14:textId="77777777" w:rsidR="0065199C" w:rsidRDefault="00565C63">
            <w:r>
              <w:t>Iren Grabovich</w:t>
            </w:r>
          </w:p>
        </w:tc>
        <w:tc>
          <w:tcPr>
            <w:tcW w:w="2880" w:type="dxa"/>
          </w:tcPr>
          <w:p w14:paraId="5651363F" w14:textId="77777777" w:rsidR="0065199C" w:rsidRDefault="00565C63">
            <w:r>
              <w:t>☐</w:t>
            </w:r>
          </w:p>
        </w:tc>
        <w:tc>
          <w:tcPr>
            <w:tcW w:w="2880" w:type="dxa"/>
          </w:tcPr>
          <w:p w14:paraId="049AEF8C" w14:textId="77777777" w:rsidR="0065199C" w:rsidRDefault="00565C63">
            <w:r>
              <w:t>☒</w:t>
            </w:r>
          </w:p>
        </w:tc>
      </w:tr>
      <w:tr w:rsidR="0065199C" w14:paraId="0873C9B1" w14:textId="77777777">
        <w:tc>
          <w:tcPr>
            <w:tcW w:w="2880" w:type="dxa"/>
          </w:tcPr>
          <w:p w14:paraId="49143CF7" w14:textId="77777777" w:rsidR="0065199C" w:rsidRDefault="00565C63">
            <w:r>
              <w:t>Jen Kelly-Barnett</w:t>
            </w:r>
          </w:p>
        </w:tc>
        <w:tc>
          <w:tcPr>
            <w:tcW w:w="2880" w:type="dxa"/>
          </w:tcPr>
          <w:p w14:paraId="287399B0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75DBB320" w14:textId="77777777" w:rsidR="0065199C" w:rsidRDefault="00565C63">
            <w:r>
              <w:t>☐</w:t>
            </w:r>
          </w:p>
        </w:tc>
      </w:tr>
      <w:tr w:rsidR="0065199C" w14:paraId="1FDC66F7" w14:textId="77777777">
        <w:tc>
          <w:tcPr>
            <w:tcW w:w="2880" w:type="dxa"/>
          </w:tcPr>
          <w:p w14:paraId="5D0D308A" w14:textId="77777777" w:rsidR="0065199C" w:rsidRDefault="00565C63">
            <w:r>
              <w:t>Monique Lesser</w:t>
            </w:r>
          </w:p>
        </w:tc>
        <w:tc>
          <w:tcPr>
            <w:tcW w:w="2880" w:type="dxa"/>
          </w:tcPr>
          <w:p w14:paraId="5E0C0289" w14:textId="77777777" w:rsidR="0065199C" w:rsidRDefault="00565C63">
            <w:r>
              <w:t>☐</w:t>
            </w:r>
          </w:p>
        </w:tc>
        <w:tc>
          <w:tcPr>
            <w:tcW w:w="2880" w:type="dxa"/>
          </w:tcPr>
          <w:p w14:paraId="0DCA2AE6" w14:textId="77777777" w:rsidR="0065199C" w:rsidRDefault="00565C63">
            <w:r>
              <w:t>☒</w:t>
            </w:r>
          </w:p>
        </w:tc>
      </w:tr>
      <w:tr w:rsidR="0065199C" w14:paraId="1F436558" w14:textId="77777777">
        <w:tc>
          <w:tcPr>
            <w:tcW w:w="2880" w:type="dxa"/>
          </w:tcPr>
          <w:p w14:paraId="6566C80D" w14:textId="77777777" w:rsidR="0065199C" w:rsidRDefault="00565C63">
            <w:r>
              <w:t>Laurina Leyenar</w:t>
            </w:r>
          </w:p>
        </w:tc>
        <w:tc>
          <w:tcPr>
            <w:tcW w:w="2880" w:type="dxa"/>
          </w:tcPr>
          <w:p w14:paraId="33158F03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5D1C3C55" w14:textId="77777777" w:rsidR="0065199C" w:rsidRDefault="00565C63">
            <w:r>
              <w:t>☐</w:t>
            </w:r>
          </w:p>
        </w:tc>
      </w:tr>
      <w:tr w:rsidR="0065199C" w14:paraId="1E0D60E9" w14:textId="77777777">
        <w:tc>
          <w:tcPr>
            <w:tcW w:w="2880" w:type="dxa"/>
          </w:tcPr>
          <w:p w14:paraId="779399FC" w14:textId="77777777" w:rsidR="0065199C" w:rsidRDefault="00565C63">
            <w:r>
              <w:t>Sarah Lord</w:t>
            </w:r>
          </w:p>
        </w:tc>
        <w:tc>
          <w:tcPr>
            <w:tcW w:w="2880" w:type="dxa"/>
          </w:tcPr>
          <w:p w14:paraId="74876183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08B4E04B" w14:textId="77777777" w:rsidR="0065199C" w:rsidRDefault="00565C63">
            <w:r>
              <w:t>☐</w:t>
            </w:r>
          </w:p>
        </w:tc>
      </w:tr>
      <w:tr w:rsidR="0065199C" w14:paraId="68037370" w14:textId="77777777">
        <w:tc>
          <w:tcPr>
            <w:tcW w:w="2880" w:type="dxa"/>
          </w:tcPr>
          <w:p w14:paraId="024B7EF3" w14:textId="77777777" w:rsidR="0065199C" w:rsidRDefault="00565C63">
            <w:r>
              <w:t>Shonna Martin</w:t>
            </w:r>
          </w:p>
        </w:tc>
        <w:tc>
          <w:tcPr>
            <w:tcW w:w="2880" w:type="dxa"/>
          </w:tcPr>
          <w:p w14:paraId="2551DB83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505F0303" w14:textId="77777777" w:rsidR="0065199C" w:rsidRDefault="00565C63">
            <w:r>
              <w:t>☐</w:t>
            </w:r>
          </w:p>
        </w:tc>
      </w:tr>
      <w:tr w:rsidR="0065199C" w14:paraId="091BCB63" w14:textId="77777777">
        <w:tc>
          <w:tcPr>
            <w:tcW w:w="2880" w:type="dxa"/>
          </w:tcPr>
          <w:p w14:paraId="6770785C" w14:textId="77777777" w:rsidR="0065199C" w:rsidRDefault="00565C63">
            <w:r>
              <w:t>Breanne Mather</w:t>
            </w:r>
          </w:p>
        </w:tc>
        <w:tc>
          <w:tcPr>
            <w:tcW w:w="2880" w:type="dxa"/>
          </w:tcPr>
          <w:p w14:paraId="60C6581B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342EF939" w14:textId="77777777" w:rsidR="0065199C" w:rsidRDefault="00565C63">
            <w:r>
              <w:t>☐</w:t>
            </w:r>
          </w:p>
        </w:tc>
      </w:tr>
      <w:tr w:rsidR="0065199C" w14:paraId="77593D40" w14:textId="77777777">
        <w:tc>
          <w:tcPr>
            <w:tcW w:w="2880" w:type="dxa"/>
          </w:tcPr>
          <w:p w14:paraId="0A5659FA" w14:textId="77777777" w:rsidR="0065199C" w:rsidRDefault="00565C63">
            <w:r>
              <w:t>Megan McLaughlin</w:t>
            </w:r>
          </w:p>
        </w:tc>
        <w:tc>
          <w:tcPr>
            <w:tcW w:w="2880" w:type="dxa"/>
          </w:tcPr>
          <w:p w14:paraId="2DC68A76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34BAA503" w14:textId="77777777" w:rsidR="0065199C" w:rsidRDefault="00565C63">
            <w:r>
              <w:t>☐</w:t>
            </w:r>
          </w:p>
        </w:tc>
      </w:tr>
      <w:tr w:rsidR="0065199C" w14:paraId="2F797793" w14:textId="77777777">
        <w:tc>
          <w:tcPr>
            <w:tcW w:w="2880" w:type="dxa"/>
          </w:tcPr>
          <w:p w14:paraId="358FC64C" w14:textId="77777777" w:rsidR="0065199C" w:rsidRDefault="00565C63">
            <w:r>
              <w:t>Jeff Nelson</w:t>
            </w:r>
          </w:p>
        </w:tc>
        <w:tc>
          <w:tcPr>
            <w:tcW w:w="2880" w:type="dxa"/>
          </w:tcPr>
          <w:p w14:paraId="67B729CC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78CB6F4B" w14:textId="77777777" w:rsidR="0065199C" w:rsidRDefault="00565C63">
            <w:r>
              <w:t>☐</w:t>
            </w:r>
          </w:p>
        </w:tc>
      </w:tr>
      <w:tr w:rsidR="0065199C" w14:paraId="46468348" w14:textId="77777777">
        <w:tc>
          <w:tcPr>
            <w:tcW w:w="2880" w:type="dxa"/>
          </w:tcPr>
          <w:p w14:paraId="61ED0875" w14:textId="77777777" w:rsidR="0065199C" w:rsidRDefault="00565C63">
            <w:r>
              <w:t>Rob Parkin</w:t>
            </w:r>
          </w:p>
        </w:tc>
        <w:tc>
          <w:tcPr>
            <w:tcW w:w="2880" w:type="dxa"/>
          </w:tcPr>
          <w:p w14:paraId="5D6A6A56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567E4C6B" w14:textId="77777777" w:rsidR="0065199C" w:rsidRDefault="00565C63">
            <w:r>
              <w:t>☐</w:t>
            </w:r>
          </w:p>
        </w:tc>
      </w:tr>
      <w:tr w:rsidR="0065199C" w14:paraId="32F04CDE" w14:textId="77777777">
        <w:tc>
          <w:tcPr>
            <w:tcW w:w="2880" w:type="dxa"/>
          </w:tcPr>
          <w:p w14:paraId="1A2735E7" w14:textId="77777777" w:rsidR="0065199C" w:rsidRDefault="00565C63">
            <w:r>
              <w:t>Tyler Reed</w:t>
            </w:r>
          </w:p>
        </w:tc>
        <w:tc>
          <w:tcPr>
            <w:tcW w:w="2880" w:type="dxa"/>
          </w:tcPr>
          <w:p w14:paraId="6D4BA31A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09BD0187" w14:textId="77777777" w:rsidR="0065199C" w:rsidRDefault="00565C63">
            <w:r>
              <w:t>☐</w:t>
            </w:r>
          </w:p>
        </w:tc>
      </w:tr>
      <w:tr w:rsidR="0065199C" w14:paraId="07539E13" w14:textId="77777777">
        <w:tc>
          <w:tcPr>
            <w:tcW w:w="2880" w:type="dxa"/>
          </w:tcPr>
          <w:p w14:paraId="47C1BCA9" w14:textId="77777777" w:rsidR="0065199C" w:rsidRDefault="00565C63">
            <w:r>
              <w:t>Ellen Shaddad</w:t>
            </w:r>
          </w:p>
        </w:tc>
        <w:tc>
          <w:tcPr>
            <w:tcW w:w="2880" w:type="dxa"/>
          </w:tcPr>
          <w:p w14:paraId="6E6F7B54" w14:textId="77777777" w:rsidR="0065199C" w:rsidRDefault="00565C63">
            <w:r>
              <w:t>☒</w:t>
            </w:r>
          </w:p>
        </w:tc>
        <w:tc>
          <w:tcPr>
            <w:tcW w:w="2880" w:type="dxa"/>
          </w:tcPr>
          <w:p w14:paraId="45DB40D9" w14:textId="77777777" w:rsidR="0065199C" w:rsidRDefault="00565C63">
            <w:r>
              <w:t>☐</w:t>
            </w:r>
          </w:p>
        </w:tc>
      </w:tr>
    </w:tbl>
    <w:p w14:paraId="2DE3FF31" w14:textId="77777777" w:rsidR="0065199C" w:rsidRDefault="00565C63">
      <w:pPr>
        <w:pStyle w:val="Heading2"/>
      </w:pPr>
      <w:r>
        <w:t>Previous Minutes</w:t>
      </w:r>
    </w:p>
    <w:p w14:paraId="1EC1CECC" w14:textId="77777777" w:rsidR="0065199C" w:rsidRDefault="00565C63">
      <w:r>
        <w:t>Approval of the minutes: Approved by Jen Kelly‑Barnett, seconded by Megan McLaughlin.</w:t>
      </w:r>
    </w:p>
    <w:p w14:paraId="0C273357" w14:textId="77777777" w:rsidR="0065199C" w:rsidRDefault="00565C63">
      <w:r>
        <w:t>Tyler re-offered as chair with no competition.</w:t>
      </w:r>
    </w:p>
    <w:p w14:paraId="56E9522B" w14:textId="77777777" w:rsidR="0065199C" w:rsidRDefault="00565C63">
      <w:pPr>
        <w:pStyle w:val="Heading2"/>
      </w:pPr>
      <w:r>
        <w:t>QMS Reads</w:t>
      </w:r>
    </w:p>
    <w:p w14:paraId="500212FD" w14:textId="77777777" w:rsidR="0065199C" w:rsidRDefault="00565C63">
      <w:r>
        <w:t>- Committee formed, welcome new members.</w:t>
      </w:r>
    </w:p>
    <w:p w14:paraId="7A9F45CE" w14:textId="77777777" w:rsidR="0065199C" w:rsidRDefault="00565C63">
      <w:r>
        <w:t>- Background of QMS Read 2020 shared.</w:t>
      </w:r>
    </w:p>
    <w:p w14:paraId="4B45DE21" w14:textId="77777777" w:rsidR="0065199C" w:rsidRDefault="00565C63">
      <w:r>
        <w:t>- Reviewed initiative for new members.</w:t>
      </w:r>
    </w:p>
    <w:p w14:paraId="52678036" w14:textId="77777777" w:rsidR="0065199C" w:rsidRDefault="00565C63">
      <w:r>
        <w:t>- Fundraising going well (ticket sales strong).</w:t>
      </w:r>
    </w:p>
    <w:p w14:paraId="67AE8ADB" w14:textId="77777777" w:rsidR="0065199C" w:rsidRDefault="00565C63">
      <w:r>
        <w:lastRenderedPageBreak/>
        <w:t>- Spring launch planned.</w:t>
      </w:r>
    </w:p>
    <w:p w14:paraId="2E11DB56" w14:textId="77777777" w:rsidR="0065199C" w:rsidRDefault="00565C63">
      <w:r>
        <w:t>- Author: Susan Neilson (BC).</w:t>
      </w:r>
    </w:p>
    <w:p w14:paraId="7E183BAB" w14:textId="77777777" w:rsidR="0065199C" w:rsidRDefault="00565C63">
      <w:r>
        <w:t>- Three titles by the author for Gr.6, Gr.7, and Gr.8.</w:t>
      </w:r>
    </w:p>
    <w:p w14:paraId="02B60FA1" w14:textId="77777777" w:rsidR="0065199C" w:rsidRDefault="00565C63">
      <w:r>
        <w:t>- Titles will move through grade levels.</w:t>
      </w:r>
    </w:p>
    <w:p w14:paraId="1D823462" w14:textId="77777777" w:rsidR="0065199C" w:rsidRDefault="00565C63">
      <w:r>
        <w:t>- Extra books to be purchased for students who have already read the selected titles.</w:t>
      </w:r>
    </w:p>
    <w:p w14:paraId="2720637B" w14:textId="77777777" w:rsidR="0065199C" w:rsidRDefault="00565C63">
      <w:r>
        <w:t>- Enrichment Grant proposal submitted (music and art projects connected to titles).</w:t>
      </w:r>
    </w:p>
    <w:p w14:paraId="209521EE" w14:textId="77777777" w:rsidR="0065199C" w:rsidRDefault="00565C63">
      <w:r>
        <w:t>- Hoping for a QMS/Indigo night (15% return).</w:t>
      </w:r>
    </w:p>
    <w:p w14:paraId="14435C70" w14:textId="77777777" w:rsidR="0065199C" w:rsidRDefault="00565C63">
      <w:r>
        <w:t>- April launch (considering provincial assessments).</w:t>
      </w:r>
    </w:p>
    <w:p w14:paraId="773DF845" w14:textId="77777777" w:rsidR="0065199C" w:rsidRDefault="00565C63">
      <w:pPr>
        <w:pStyle w:val="Heading2"/>
      </w:pPr>
      <w:r>
        <w:t>Discover QMS</w:t>
      </w:r>
    </w:p>
    <w:p w14:paraId="1F6A6920" w14:textId="77777777" w:rsidR="0065199C" w:rsidRDefault="00565C63">
      <w:r>
        <w:t>The event was well received.</w:t>
      </w:r>
    </w:p>
    <w:p w14:paraId="504FC66B" w14:textId="77777777" w:rsidR="0065199C" w:rsidRDefault="00565C63">
      <w:pPr>
        <w:pStyle w:val="Heading2"/>
      </w:pPr>
      <w:r>
        <w:t>Freeze Out the Hurt</w:t>
      </w:r>
    </w:p>
    <w:p w14:paraId="1F7BCFE3" w14:textId="77777777" w:rsidR="0065199C" w:rsidRDefault="00565C63">
      <w:r>
        <w:t>- More global approach for 2025.</w:t>
      </w:r>
    </w:p>
    <w:p w14:paraId="6BE30936" w14:textId="77777777" w:rsidR="0065199C" w:rsidRDefault="00565C63">
      <w:r>
        <w:t>- Positive initiative.</w:t>
      </w:r>
    </w:p>
    <w:p w14:paraId="7FE53CF9" w14:textId="77777777" w:rsidR="0065199C" w:rsidRDefault="00565C63">
      <w:r>
        <w:t>- Draws attention to important topics.</w:t>
      </w:r>
    </w:p>
    <w:p w14:paraId="18610D14" w14:textId="77777777" w:rsidR="0065199C" w:rsidRDefault="00565C63">
      <w:r>
        <w:t>- Plan to repeat in 2026.</w:t>
      </w:r>
    </w:p>
    <w:p w14:paraId="5E3F6C0A" w14:textId="77777777" w:rsidR="0065199C" w:rsidRDefault="00565C63">
      <w:pPr>
        <w:pStyle w:val="Heading2"/>
      </w:pPr>
      <w:r>
        <w:t>Retirements</w:t>
      </w:r>
    </w:p>
    <w:p w14:paraId="4220A92E" w14:textId="77777777" w:rsidR="0065199C" w:rsidRDefault="00565C63">
      <w:r>
        <w:t>Three retirements: Heidi, Katie, and Shawna.</w:t>
      </w:r>
    </w:p>
    <w:p w14:paraId="7A07129D" w14:textId="77777777" w:rsidR="0065199C" w:rsidRDefault="00565C63">
      <w:r>
        <w:t>Declaration and attendance shared by Mr. Nelson.</w:t>
      </w:r>
    </w:p>
    <w:p w14:paraId="7C62071E" w14:textId="77777777" w:rsidR="0065199C" w:rsidRDefault="00565C63">
      <w:pPr>
        <w:pStyle w:val="Heading2"/>
      </w:pPr>
      <w:r>
        <w:t>Vice Chair and Secretary</w:t>
      </w:r>
    </w:p>
    <w:p w14:paraId="57B8144A" w14:textId="77777777" w:rsidR="0065199C" w:rsidRDefault="00565C63">
      <w:r>
        <w:t>Monique Lesser and Jen Kelly‑Barnett re-offered as Secretary and Vice Chair; they were the only nominees.</w:t>
      </w:r>
    </w:p>
    <w:p w14:paraId="4BEF479A" w14:textId="77777777" w:rsidR="0065199C" w:rsidRDefault="00565C63">
      <w:pPr>
        <w:pStyle w:val="Heading2"/>
      </w:pPr>
      <w:r>
        <w:t>PSSC Responsibilities Review</w:t>
      </w:r>
    </w:p>
    <w:p w14:paraId="359ACE4A" w14:textId="77777777" w:rsidR="0065199C" w:rsidRDefault="00565C63">
      <w:r>
        <w:t>- School improvement planning (end of 3‑year cycle).</w:t>
      </w:r>
    </w:p>
    <w:p w14:paraId="0EE8C394" w14:textId="77777777" w:rsidR="0065199C" w:rsidRDefault="00565C63">
      <w:r>
        <w:t>- VP selection this year (member will sit in on interview).</w:t>
      </w:r>
    </w:p>
    <w:p w14:paraId="12A3BE50" w14:textId="77777777" w:rsidR="0065199C" w:rsidRDefault="00565C63">
      <w:r>
        <w:t>- Provincial assessment data to be reviewed at next meeting.</w:t>
      </w:r>
    </w:p>
    <w:p w14:paraId="2EC8C9B9" w14:textId="77777777" w:rsidR="0065199C" w:rsidRDefault="00565C63">
      <w:r>
        <w:t>- Review one policy per meeting.</w:t>
      </w:r>
    </w:p>
    <w:p w14:paraId="67EF7CB2" w14:textId="77777777" w:rsidR="0065199C" w:rsidRDefault="00565C63">
      <w:r>
        <w:t>- No evaluations this year for Shawna or Jeff.</w:t>
      </w:r>
    </w:p>
    <w:p w14:paraId="698FA53C" w14:textId="77777777" w:rsidR="0065199C" w:rsidRDefault="00565C63">
      <w:r>
        <w:t>- Committee limits discussed (staff issues, individual needs, fundraising, etc.).</w:t>
      </w:r>
    </w:p>
    <w:p w14:paraId="46C2D034" w14:textId="77777777" w:rsidR="0065199C" w:rsidRDefault="00565C63">
      <w:r>
        <w:lastRenderedPageBreak/>
        <w:t>- Approx. $1000 PSSC budget.</w:t>
      </w:r>
    </w:p>
    <w:p w14:paraId="3ABA39D3" w14:textId="77777777" w:rsidR="0065199C" w:rsidRDefault="00565C63">
      <w:r>
        <w:t>- Reviewed meeting norms (scope, respect, open communication).</w:t>
      </w:r>
    </w:p>
    <w:p w14:paraId="154932D0" w14:textId="77777777" w:rsidR="0065199C" w:rsidRDefault="00565C63">
      <w:pPr>
        <w:pStyle w:val="Heading2"/>
      </w:pPr>
      <w:r>
        <w:t>Priorities for 2025‑2026</w:t>
      </w:r>
    </w:p>
    <w:p w14:paraId="342F2344" w14:textId="77777777" w:rsidR="0065199C" w:rsidRDefault="00565C63">
      <w:r>
        <w:t>- QMS Reads</w:t>
      </w:r>
    </w:p>
    <w:p w14:paraId="0F68A90B" w14:textId="77777777" w:rsidR="0065199C" w:rsidRDefault="00565C63">
      <w:r>
        <w:t>- Freeze Out</w:t>
      </w:r>
    </w:p>
    <w:p w14:paraId="3D29CD75" w14:textId="77777777" w:rsidR="0065199C" w:rsidRDefault="00565C63">
      <w:r>
        <w:t>- District Concussion Protocol</w:t>
      </w:r>
    </w:p>
    <w:p w14:paraId="07BBDFC4" w14:textId="77777777" w:rsidR="0065199C" w:rsidRDefault="00565C63">
      <w:r>
        <w:t>- Attendance</w:t>
      </w:r>
    </w:p>
    <w:p w14:paraId="4D842903" w14:textId="77777777" w:rsidR="0065199C" w:rsidRDefault="00565C63">
      <w:r>
        <w:t>- Lunch support for learners in need (Chartwells/QMS)</w:t>
      </w:r>
    </w:p>
    <w:p w14:paraId="62262484" w14:textId="77777777" w:rsidR="0065199C" w:rsidRDefault="00565C63">
      <w:r>
        <w:t>- New Education Plan (public consultation next Monday 6–7:30 pm at Trade &amp; Convention Centre and virtual options available)</w:t>
      </w:r>
    </w:p>
    <w:p w14:paraId="6C53C048" w14:textId="77777777" w:rsidR="0065199C" w:rsidRDefault="00565C63">
      <w:pPr>
        <w:pStyle w:val="Heading2"/>
      </w:pPr>
      <w:r>
        <w:t>Information Items</w:t>
      </w:r>
    </w:p>
    <w:p w14:paraId="64046C4F" w14:textId="77777777" w:rsidR="0065199C" w:rsidRDefault="00565C63">
      <w:r>
        <w:t>- Enrollment: 535 learners, 22 homerooms.</w:t>
      </w:r>
    </w:p>
    <w:p w14:paraId="18BC111B" w14:textId="77777777" w:rsidR="0065199C" w:rsidRDefault="00565C63">
      <w:r>
        <w:t>- Additional staff: 1.0 FTE AST (Ms. Foley).</w:t>
      </w:r>
    </w:p>
    <w:p w14:paraId="01E8FCB3" w14:textId="77777777" w:rsidR="0065199C" w:rsidRDefault="00565C63">
      <w:r>
        <w:t>- Added BST (Ms. Miller) through Middle School Initiative.</w:t>
      </w:r>
    </w:p>
    <w:p w14:paraId="623301DE" w14:textId="77777777" w:rsidR="0065199C" w:rsidRDefault="00565C63">
      <w:r>
        <w:t>- SIP review after Nov 10th teacher day.</w:t>
      </w:r>
    </w:p>
    <w:p w14:paraId="59DB8D3F" w14:textId="77777777" w:rsidR="0065199C" w:rsidRDefault="00565C63">
      <w:r>
        <w:t>- PBIS Cohort 4 starting 2025–2026 (3‑year journey).</w:t>
      </w:r>
    </w:p>
    <w:p w14:paraId="56C6946F" w14:textId="77777777" w:rsidR="0065199C" w:rsidRDefault="00565C63">
      <w:r>
        <w:t>- PBIS team formed.</w:t>
      </w:r>
    </w:p>
    <w:p w14:paraId="1B394B68" w14:textId="77777777" w:rsidR="0065199C" w:rsidRDefault="00565C63">
      <w:r>
        <w:t>- Focus of PL days includes PBIS.</w:t>
      </w:r>
    </w:p>
    <w:p w14:paraId="000E8989" w14:textId="77777777" w:rsidR="0065199C" w:rsidRDefault="00565C63">
      <w:r>
        <w:t>- Strengthening current practices and exploring new systems.</w:t>
      </w:r>
    </w:p>
    <w:p w14:paraId="48BEFB73" w14:textId="77777777" w:rsidR="0065199C" w:rsidRDefault="00565C63">
      <w:r>
        <w:t>- Existing structures include behavior matrix, PRIDE QMS, etc.</w:t>
      </w:r>
    </w:p>
    <w:p w14:paraId="61C14AD6" w14:textId="77777777" w:rsidR="0065199C" w:rsidRDefault="00565C63">
      <w:pPr>
        <w:pStyle w:val="Heading2"/>
      </w:pPr>
      <w:r>
        <w:t>PL Pilot Days</w:t>
      </w:r>
    </w:p>
    <w:p w14:paraId="4F60D5F9" w14:textId="77777777" w:rsidR="0065199C" w:rsidRDefault="00565C63">
      <w:r>
        <w:t>- Limited feedback from families (6–8 responses; about half curious).</w:t>
      </w:r>
    </w:p>
    <w:p w14:paraId="50FD9051" w14:textId="77777777" w:rsidR="0065199C" w:rsidRDefault="00565C63">
      <w:r>
        <w:t>- Reviewed slideshow: professional learning, collaboration, independent work.</w:t>
      </w:r>
    </w:p>
    <w:p w14:paraId="2A964B9E" w14:textId="77777777" w:rsidR="0065199C" w:rsidRDefault="00565C63">
      <w:r>
        <w:t>- Next pilot day is SIP‑focused with PBIS lens.</w:t>
      </w:r>
    </w:p>
    <w:p w14:paraId="62DFBE38" w14:textId="77777777" w:rsidR="0065199C" w:rsidRDefault="00565C63">
      <w:r>
        <w:t>- EAs doing a book study on connections.</w:t>
      </w:r>
    </w:p>
    <w:p w14:paraId="3C9151AC" w14:textId="77777777" w:rsidR="0065199C" w:rsidRDefault="00565C63">
      <w:r>
        <w:t>- Art and Music teachers connecting with similar professionals.</w:t>
      </w:r>
    </w:p>
    <w:p w14:paraId="2DF6F978" w14:textId="77777777" w:rsidR="0065199C" w:rsidRDefault="00565C63">
      <w:r>
        <w:t>- EAs attending PL at KVHS on mental health and trauma.</w:t>
      </w:r>
    </w:p>
    <w:p w14:paraId="76CD3D18" w14:textId="77777777" w:rsidR="0065199C" w:rsidRDefault="00565C63">
      <w:r>
        <w:lastRenderedPageBreak/>
        <w:t>- Collaboration opportunities: PLCs, team goals, data review, cross‑curricular planning, family meetings.</w:t>
      </w:r>
    </w:p>
    <w:p w14:paraId="3AADAD04" w14:textId="77777777" w:rsidR="0065199C" w:rsidRDefault="00565C63">
      <w:r>
        <w:t>- Independent work: lesson planning, assessment design, communication with families, professional reading, resources, PLP review, personal goals.</w:t>
      </w:r>
    </w:p>
    <w:p w14:paraId="33D3507D" w14:textId="77777777" w:rsidR="0065199C" w:rsidRDefault="00565C63">
      <w:r>
        <w:t>- Provided sample agenda (8:10–3:10) with 3 blocks.</w:t>
      </w:r>
    </w:p>
    <w:p w14:paraId="4CC3A3AD" w14:textId="77777777" w:rsidR="0065199C" w:rsidRDefault="00565C63">
      <w:r>
        <w:t>- Metric: teachers submit MS Form minutes to EECD and Paul for data/accountability.</w:t>
      </w:r>
    </w:p>
    <w:p w14:paraId="086AFCA4" w14:textId="77777777" w:rsidR="0065199C" w:rsidRDefault="00565C63">
      <w:r>
        <w:t>- Data NB rep working with pilot schools on metrics.</w:t>
      </w:r>
    </w:p>
    <w:p w14:paraId="0B6ADC6C" w14:textId="77777777" w:rsidR="0065199C" w:rsidRDefault="00565C63">
      <w:r>
        <w:t>- Future feedback opportunities for families.</w:t>
      </w:r>
    </w:p>
    <w:p w14:paraId="1D96E198" w14:textId="77777777" w:rsidR="0065199C" w:rsidRDefault="00565C63">
      <w:r>
        <w:t>- Questions fielded on learner impact.</w:t>
      </w:r>
    </w:p>
    <w:p w14:paraId="40594D33" w14:textId="77777777" w:rsidR="0065199C" w:rsidRDefault="00565C63">
      <w:pPr>
        <w:pStyle w:val="Heading2"/>
      </w:pPr>
      <w:r>
        <w:t>Next Meeting</w:t>
      </w:r>
    </w:p>
    <w:p w14:paraId="3CF37438" w14:textId="77777777" w:rsidR="0065199C" w:rsidRDefault="00565C63">
      <w:r>
        <w:t>November 17th, 2025 at 6:00 pm.</w:t>
      </w:r>
    </w:p>
    <w:p w14:paraId="62BE6840" w14:textId="77777777" w:rsidR="0065199C" w:rsidRDefault="00565C63">
      <w:pPr>
        <w:pStyle w:val="Heading2"/>
      </w:pPr>
      <w:r>
        <w:t>Adjournment</w:t>
      </w:r>
    </w:p>
    <w:p w14:paraId="3DB24C45" w14:textId="77777777" w:rsidR="0065199C" w:rsidRDefault="00565C63">
      <w:r>
        <w:t>Meeting adjourned at 7:24 pm.</w:t>
      </w:r>
    </w:p>
    <w:sectPr w:rsidR="006519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0464226">
    <w:abstractNumId w:val="8"/>
  </w:num>
  <w:num w:numId="2" w16cid:durableId="821392361">
    <w:abstractNumId w:val="6"/>
  </w:num>
  <w:num w:numId="3" w16cid:durableId="929660114">
    <w:abstractNumId w:val="5"/>
  </w:num>
  <w:num w:numId="4" w16cid:durableId="816648563">
    <w:abstractNumId w:val="4"/>
  </w:num>
  <w:num w:numId="5" w16cid:durableId="1159887279">
    <w:abstractNumId w:val="7"/>
  </w:num>
  <w:num w:numId="6" w16cid:durableId="1663242233">
    <w:abstractNumId w:val="3"/>
  </w:num>
  <w:num w:numId="7" w16cid:durableId="1409108350">
    <w:abstractNumId w:val="2"/>
  </w:num>
  <w:num w:numId="8" w16cid:durableId="1896618931">
    <w:abstractNumId w:val="1"/>
  </w:num>
  <w:num w:numId="9" w16cid:durableId="185506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608"/>
    <w:rsid w:val="0006063C"/>
    <w:rsid w:val="0015074B"/>
    <w:rsid w:val="0029639D"/>
    <w:rsid w:val="00326F90"/>
    <w:rsid w:val="00565C63"/>
    <w:rsid w:val="005E33AA"/>
    <w:rsid w:val="0065199C"/>
    <w:rsid w:val="009034C0"/>
    <w:rsid w:val="00AA1D8D"/>
    <w:rsid w:val="00AC5C17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769CF"/>
  <w14:defaultImageDpi w14:val="300"/>
  <w15:docId w15:val="{39960CB5-3904-4A1B-8B73-6BE3FEDA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Nelson, Jeff  (ASD-S)</cp:lastModifiedBy>
  <cp:revision>3</cp:revision>
  <dcterms:created xsi:type="dcterms:W3CDTF">2025-11-18T11:49:00Z</dcterms:created>
  <dcterms:modified xsi:type="dcterms:W3CDTF">2025-11-18T11:49:00Z</dcterms:modified>
  <cp:category/>
</cp:coreProperties>
</file>